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562F4" w14:textId="77777777" w:rsidR="006D336D" w:rsidRDefault="00214208" w:rsidP="00214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STRUGGLES SURVIVORS MAY EXPERIENCE</w:t>
      </w:r>
    </w:p>
    <w:p w14:paraId="69D1F1F8" w14:textId="77777777" w:rsidR="00214208" w:rsidRDefault="00214208" w:rsidP="002142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3CB44D" w14:textId="77777777" w:rsidR="00214208" w:rsidRDefault="00214208" w:rsidP="002142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DDB574" w14:textId="77777777" w:rsidR="00214208" w:rsidRDefault="00214208" w:rsidP="003A3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F02">
        <w:rPr>
          <w:rFonts w:ascii="Times New Roman" w:hAnsi="Times New Roman" w:cs="Times New Roman"/>
          <w:sz w:val="28"/>
          <w:szCs w:val="28"/>
        </w:rPr>
        <w:t>Seeming indifference of the community, especially the police to the plight of survivors.</w:t>
      </w:r>
    </w:p>
    <w:p w14:paraId="418707EB" w14:textId="77777777" w:rsidR="003A3F02" w:rsidRPr="003A3F02" w:rsidRDefault="003A3F02" w:rsidP="003A3F02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7447A7F9" w14:textId="77777777" w:rsidR="00214208" w:rsidRDefault="00214208" w:rsidP="002142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Isolation, helplessness in a world that is seen as hostile and uncaring and that frequently blames the victim.</w:t>
      </w:r>
    </w:p>
    <w:p w14:paraId="7C03E0FB" w14:textId="77777777" w:rsidR="003A3F02" w:rsidRDefault="003A3F02" w:rsidP="003A3F02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3BDB022F" w14:textId="77777777" w:rsidR="00214208" w:rsidRDefault="00214208" w:rsidP="002142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Feelings of guilt for not having protected the victim.</w:t>
      </w:r>
    </w:p>
    <w:p w14:paraId="5BEF886F" w14:textId="77777777" w:rsidR="003A3F02" w:rsidRPr="003A3F02" w:rsidRDefault="003A3F02" w:rsidP="003A3F02">
      <w:pPr>
        <w:rPr>
          <w:rFonts w:ascii="Times New Roman" w:hAnsi="Times New Roman" w:cs="Times New Roman"/>
          <w:sz w:val="28"/>
          <w:szCs w:val="28"/>
        </w:rPr>
      </w:pPr>
    </w:p>
    <w:p w14:paraId="0F51EF7B" w14:textId="77777777" w:rsidR="00214208" w:rsidRPr="003A3F02" w:rsidRDefault="00214208" w:rsidP="003A3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F02">
        <w:rPr>
          <w:rFonts w:ascii="Times New Roman" w:hAnsi="Times New Roman" w:cs="Times New Roman"/>
          <w:sz w:val="28"/>
          <w:szCs w:val="28"/>
        </w:rPr>
        <w:t>Growing public sympathy for the perpetrators of crimes of passion.</w:t>
      </w:r>
    </w:p>
    <w:p w14:paraId="555CFD67" w14:textId="77777777" w:rsidR="003A3F02" w:rsidRDefault="003A3F02" w:rsidP="003A3F02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6B722957" w14:textId="77777777" w:rsidR="00214208" w:rsidRDefault="00214208" w:rsidP="002142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Disparities in the judicial system.</w:t>
      </w:r>
    </w:p>
    <w:p w14:paraId="15A8CF0B" w14:textId="77777777" w:rsidR="003A3F02" w:rsidRPr="003A3F02" w:rsidRDefault="003A3F02" w:rsidP="003A3F0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81B83C9" w14:textId="77777777" w:rsidR="00214208" w:rsidRDefault="00214208" w:rsidP="003A3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F02">
        <w:rPr>
          <w:rFonts w:ascii="Times New Roman" w:hAnsi="Times New Roman" w:cs="Times New Roman"/>
          <w:sz w:val="28"/>
          <w:szCs w:val="28"/>
        </w:rPr>
        <w:t>Sensational and inaccurate media coverage.</w:t>
      </w:r>
    </w:p>
    <w:p w14:paraId="229B5EA2" w14:textId="77777777" w:rsidR="003A3F02" w:rsidRPr="003A3F02" w:rsidRDefault="003A3F02" w:rsidP="003A3F0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D8A3190" w14:textId="77777777" w:rsidR="00214208" w:rsidRDefault="00214208" w:rsidP="003A3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F02">
        <w:rPr>
          <w:rFonts w:ascii="Times New Roman" w:hAnsi="Times New Roman" w:cs="Times New Roman"/>
          <w:sz w:val="28"/>
          <w:szCs w:val="28"/>
        </w:rPr>
        <w:t>Feelings that la</w:t>
      </w:r>
      <w:r w:rsidR="003A3F02" w:rsidRPr="003A3F02">
        <w:rPr>
          <w:rFonts w:ascii="Times New Roman" w:hAnsi="Times New Roman" w:cs="Times New Roman"/>
          <w:sz w:val="28"/>
          <w:szCs w:val="28"/>
        </w:rPr>
        <w:t>w enforcement officers are not d</w:t>
      </w:r>
      <w:r w:rsidRPr="003A3F02">
        <w:rPr>
          <w:rFonts w:ascii="Times New Roman" w:hAnsi="Times New Roman" w:cs="Times New Roman"/>
          <w:sz w:val="28"/>
          <w:szCs w:val="28"/>
        </w:rPr>
        <w:t>oing an adequate job or when there are too many unanswered questions.</w:t>
      </w:r>
    </w:p>
    <w:p w14:paraId="799C2A70" w14:textId="77777777" w:rsidR="003A3F02" w:rsidRPr="003A3F02" w:rsidRDefault="003A3F02" w:rsidP="003A3F0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71515AD" w14:textId="77777777" w:rsidR="00214208" w:rsidRDefault="00214208" w:rsidP="003A3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F02">
        <w:rPr>
          <w:rFonts w:ascii="Times New Roman" w:hAnsi="Times New Roman" w:cs="Times New Roman"/>
          <w:sz w:val="28"/>
          <w:szCs w:val="28"/>
        </w:rPr>
        <w:t>Anger over a plea bargain.</w:t>
      </w:r>
    </w:p>
    <w:p w14:paraId="7EED8BF3" w14:textId="77777777" w:rsidR="003A3F02" w:rsidRPr="003A3F02" w:rsidRDefault="003A3F02" w:rsidP="003A3F0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A1EDE16" w14:textId="77777777" w:rsidR="00214208" w:rsidRDefault="00214208" w:rsidP="003A3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F02">
        <w:rPr>
          <w:rFonts w:ascii="Times New Roman" w:hAnsi="Times New Roman" w:cs="Times New Roman"/>
          <w:sz w:val="28"/>
          <w:szCs w:val="28"/>
        </w:rPr>
        <w:t>Outrage about the sentence of the murderer.</w:t>
      </w:r>
    </w:p>
    <w:p w14:paraId="0D3AF917" w14:textId="77777777" w:rsidR="003A3F02" w:rsidRPr="003A3F02" w:rsidRDefault="003A3F02" w:rsidP="003A3F0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A72AE04" w14:textId="77777777" w:rsidR="00214208" w:rsidRDefault="00D85F74" w:rsidP="003A3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F02">
        <w:rPr>
          <w:rFonts w:ascii="Times New Roman" w:hAnsi="Times New Roman" w:cs="Times New Roman"/>
          <w:sz w:val="28"/>
          <w:szCs w:val="28"/>
        </w:rPr>
        <w:t>Frustration at not being allowed inside the courtroom at the time of trial.</w:t>
      </w:r>
    </w:p>
    <w:p w14:paraId="0C8A8DF2" w14:textId="77777777" w:rsidR="003A3F02" w:rsidRPr="003A3F02" w:rsidRDefault="003A3F02" w:rsidP="003A3F0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A74431F" w14:textId="77777777" w:rsidR="00D85F74" w:rsidRDefault="00D85F74" w:rsidP="003A3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F02">
        <w:rPr>
          <w:rFonts w:ascii="Times New Roman" w:hAnsi="Times New Roman" w:cs="Times New Roman"/>
          <w:sz w:val="28"/>
          <w:szCs w:val="28"/>
        </w:rPr>
        <w:t>The memory of a mutilated body at the morgue.</w:t>
      </w:r>
    </w:p>
    <w:p w14:paraId="193FDDAC" w14:textId="77777777" w:rsidR="003A3F02" w:rsidRPr="003A3F02" w:rsidRDefault="003A3F02" w:rsidP="003A3F0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27C80E" w14:textId="77777777" w:rsidR="00D85F74" w:rsidRDefault="00D85F74" w:rsidP="003A3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F02">
        <w:rPr>
          <w:rFonts w:ascii="Times New Roman" w:hAnsi="Times New Roman" w:cs="Times New Roman"/>
          <w:sz w:val="28"/>
          <w:szCs w:val="28"/>
        </w:rPr>
        <w:t>Lack of information as to what is going on.</w:t>
      </w:r>
    </w:p>
    <w:p w14:paraId="0B32A040" w14:textId="77777777" w:rsidR="003A3F02" w:rsidRPr="003A3F02" w:rsidRDefault="003A3F02" w:rsidP="003A3F0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03A5E97" w14:textId="77777777" w:rsidR="00D85F74" w:rsidRDefault="00D85F74" w:rsidP="003A3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F02">
        <w:rPr>
          <w:rFonts w:ascii="Times New Roman" w:hAnsi="Times New Roman" w:cs="Times New Roman"/>
          <w:sz w:val="28"/>
          <w:szCs w:val="28"/>
        </w:rPr>
        <w:t>Unanswered questions—about the crime, the criminal justice system (why if the killer on bail, walking the streets, after he has confessed to the crime; why was the confession thrown out; why do they keep postponing the trial and not letting us know, etc.).</w:t>
      </w:r>
    </w:p>
    <w:p w14:paraId="4A4B8831" w14:textId="77777777" w:rsidR="003A3F02" w:rsidRPr="003A3F02" w:rsidRDefault="003A3F02" w:rsidP="003A3F0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EB4A8A0" w14:textId="77777777" w:rsidR="00D85F74" w:rsidRDefault="00D85F74" w:rsidP="003A3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F02">
        <w:rPr>
          <w:rFonts w:ascii="Times New Roman" w:hAnsi="Times New Roman" w:cs="Times New Roman"/>
          <w:sz w:val="28"/>
          <w:szCs w:val="28"/>
        </w:rPr>
        <w:t>Financial burden of medical and funeral expenses and perhaps for professional counseling for surviving family members.</w:t>
      </w:r>
    </w:p>
    <w:p w14:paraId="03B5E064" w14:textId="77777777" w:rsidR="003A3F02" w:rsidRPr="003A3F02" w:rsidRDefault="003A3F02" w:rsidP="003A3F0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36DFCC5" w14:textId="77777777" w:rsidR="00D85F74" w:rsidRDefault="00D85F74" w:rsidP="003A3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F02">
        <w:rPr>
          <w:rFonts w:ascii="Times New Roman" w:hAnsi="Times New Roman" w:cs="Times New Roman"/>
          <w:sz w:val="28"/>
          <w:szCs w:val="28"/>
        </w:rPr>
        <w:t>The feeling that the murderer, if he’s found, gets all the help; that as survivors of a murdered loved one, you don’t have any rights.</w:t>
      </w:r>
    </w:p>
    <w:p w14:paraId="5D87045B" w14:textId="77777777" w:rsidR="003A3F02" w:rsidRPr="003A3F02" w:rsidRDefault="003A3F02" w:rsidP="003A3F0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FBEFB64" w14:textId="77777777" w:rsidR="00D85F74" w:rsidRDefault="00D85F74" w:rsidP="003A3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F02">
        <w:rPr>
          <w:rFonts w:ascii="Times New Roman" w:hAnsi="Times New Roman" w:cs="Times New Roman"/>
          <w:sz w:val="28"/>
          <w:szCs w:val="28"/>
        </w:rPr>
        <w:t>The seemingly endless grief.</w:t>
      </w:r>
    </w:p>
    <w:p w14:paraId="7CBEE71E" w14:textId="77777777" w:rsidR="003A3F02" w:rsidRPr="003A3F02" w:rsidRDefault="003A3F02" w:rsidP="003A3F0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B56827" w14:textId="77777777" w:rsidR="00D85F74" w:rsidRDefault="00D85F74" w:rsidP="003A3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F02">
        <w:rPr>
          <w:rFonts w:ascii="Times New Roman" w:hAnsi="Times New Roman" w:cs="Times New Roman"/>
          <w:sz w:val="28"/>
          <w:szCs w:val="28"/>
        </w:rPr>
        <w:t>Loss of ability to function—on the job, at school, in the home…</w:t>
      </w:r>
    </w:p>
    <w:p w14:paraId="44697C8E" w14:textId="77777777" w:rsidR="003A3F02" w:rsidRPr="003A3F02" w:rsidRDefault="003A3F02" w:rsidP="003A3F0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DDC2C01" w14:textId="77777777" w:rsidR="00D85F74" w:rsidRDefault="00D85F74" w:rsidP="003A3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F02">
        <w:rPr>
          <w:rFonts w:ascii="Times New Roman" w:hAnsi="Times New Roman" w:cs="Times New Roman"/>
          <w:sz w:val="28"/>
          <w:szCs w:val="28"/>
        </w:rPr>
        <w:t>The strain this puts on marriages and family relationships, most frequently ending in divorce.</w:t>
      </w:r>
    </w:p>
    <w:p w14:paraId="2290E2BB" w14:textId="77777777" w:rsidR="003A3F02" w:rsidRPr="003A3F02" w:rsidRDefault="003A3F02" w:rsidP="003A3F0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B56D489" w14:textId="77777777" w:rsidR="00D85F74" w:rsidRDefault="00D85F74" w:rsidP="003A3F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F02">
        <w:rPr>
          <w:rFonts w:ascii="Times New Roman" w:hAnsi="Times New Roman" w:cs="Times New Roman"/>
          <w:sz w:val="28"/>
          <w:szCs w:val="28"/>
        </w:rPr>
        <w:t>Getting back the personal effects of a murder victim, even those which are not essential to a trial, or after the trial.</w:t>
      </w:r>
    </w:p>
    <w:p w14:paraId="3D2452E1" w14:textId="77777777" w:rsidR="003A3F02" w:rsidRPr="003A3F02" w:rsidRDefault="003A3F02" w:rsidP="003A3F02">
      <w:pPr>
        <w:rPr>
          <w:rFonts w:ascii="Times New Roman" w:hAnsi="Times New Roman" w:cs="Times New Roman"/>
          <w:sz w:val="28"/>
          <w:szCs w:val="28"/>
        </w:rPr>
      </w:pPr>
    </w:p>
    <w:p w14:paraId="358C43AD" w14:textId="77777777" w:rsidR="00D85F74" w:rsidRDefault="00D85F74" w:rsidP="00D85F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disparity between what is spent for murderers and what is spent for victims’ families.</w:t>
      </w:r>
    </w:p>
    <w:p w14:paraId="610D17B1" w14:textId="77777777" w:rsidR="00D85F74" w:rsidRPr="003A3F02" w:rsidRDefault="00D85F74" w:rsidP="003A3F02">
      <w:pPr>
        <w:rPr>
          <w:rFonts w:ascii="Times New Roman" w:hAnsi="Times New Roman" w:cs="Times New Roman"/>
          <w:sz w:val="28"/>
          <w:szCs w:val="28"/>
        </w:rPr>
      </w:pPr>
    </w:p>
    <w:sectPr w:rsidR="00D85F74" w:rsidRPr="003A3F02" w:rsidSect="003D7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75717"/>
    <w:multiLevelType w:val="hybridMultilevel"/>
    <w:tmpl w:val="7728AEFE"/>
    <w:lvl w:ilvl="0" w:tplc="D3AC1C9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08"/>
    <w:rsid w:val="00214208"/>
    <w:rsid w:val="00253439"/>
    <w:rsid w:val="003A3F02"/>
    <w:rsid w:val="003D7042"/>
    <w:rsid w:val="006D336D"/>
    <w:rsid w:val="00B815FB"/>
    <w:rsid w:val="00D85F74"/>
    <w:rsid w:val="00DD4762"/>
    <w:rsid w:val="00F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AB4CF"/>
  <w15:chartTrackingRefBased/>
  <w15:docId w15:val="{62787F50-4E5A-454F-94DF-14F2DADE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Neuhaus</dc:creator>
  <cp:keywords/>
  <dc:description/>
  <cp:lastModifiedBy>Heather Myer</cp:lastModifiedBy>
  <cp:revision>2</cp:revision>
  <cp:lastPrinted>2018-03-28T22:35:00Z</cp:lastPrinted>
  <dcterms:created xsi:type="dcterms:W3CDTF">2020-07-27T13:46:00Z</dcterms:created>
  <dcterms:modified xsi:type="dcterms:W3CDTF">2020-07-27T13:46:00Z</dcterms:modified>
</cp:coreProperties>
</file>